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514949">
        <w:rPr>
          <w:vertAlign w:val="superscript"/>
        </w:rPr>
        <w:t>[</w:t>
      </w:r>
      <w:r w:rsidRPr="0074707B">
        <w:rPr>
          <w:vertAlign w:val="superscript"/>
        </w:rPr>
        <w:t>2</w:t>
      </w:r>
      <w:r w:rsidRPr="00514949">
        <w:rPr>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2A5A09">
        <w:trPr>
          <w:trHeight w:val="501"/>
        </w:trPr>
        <w:tc>
          <w:tcPr>
            <w:tcW w:w="2802" w:type="dxa"/>
            <w:shd w:val="clear" w:color="auto" w:fill="BFBFBF" w:themeFill="background1" w:themeFillShade="BF"/>
            <w:vAlign w:val="center"/>
          </w:tcPr>
          <w:p w14:paraId="58EC3717"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2A5A09">
        <w:trPr>
          <w:trHeight w:val="501"/>
        </w:trPr>
        <w:tc>
          <w:tcPr>
            <w:tcW w:w="2802" w:type="dxa"/>
            <w:shd w:val="clear" w:color="auto" w:fill="BFBFBF" w:themeFill="background1" w:themeFillShade="BF"/>
            <w:vAlign w:val="center"/>
          </w:tcPr>
          <w:p w14:paraId="77A16D5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2A5A09">
        <w:trPr>
          <w:trHeight w:val="501"/>
        </w:trPr>
        <w:tc>
          <w:tcPr>
            <w:tcW w:w="2802" w:type="dxa"/>
            <w:shd w:val="clear" w:color="auto" w:fill="BFBFBF" w:themeFill="background1" w:themeFillShade="BF"/>
            <w:vAlign w:val="center"/>
          </w:tcPr>
          <w:p w14:paraId="27CA1725"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2A5A09">
        <w:trPr>
          <w:trHeight w:val="368"/>
        </w:trPr>
        <w:tc>
          <w:tcPr>
            <w:tcW w:w="2802" w:type="dxa"/>
            <w:shd w:val="clear" w:color="auto" w:fill="BFBFBF" w:themeFill="background1" w:themeFillShade="BF"/>
            <w:vAlign w:val="center"/>
          </w:tcPr>
          <w:p w14:paraId="1DF02EA9"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2A5A09">
        <w:trPr>
          <w:trHeight w:val="691"/>
        </w:trPr>
        <w:tc>
          <w:tcPr>
            <w:tcW w:w="2802" w:type="dxa"/>
            <w:shd w:val="clear" w:color="auto" w:fill="BFBFBF" w:themeFill="background1" w:themeFillShade="BF"/>
            <w:vAlign w:val="center"/>
          </w:tcPr>
          <w:p w14:paraId="3138ABE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2A5A09">
        <w:trPr>
          <w:trHeight w:val="940"/>
        </w:trPr>
        <w:tc>
          <w:tcPr>
            <w:tcW w:w="2802" w:type="dxa"/>
            <w:shd w:val="clear" w:color="auto" w:fill="BFBFBF" w:themeFill="background1" w:themeFillShade="BF"/>
            <w:vAlign w:val="center"/>
          </w:tcPr>
          <w:p w14:paraId="2B8AAF2A"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Pr="003A7CB4" w:rsidRDefault="002A5A09"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514949">
        <w:rPr>
          <w:b/>
          <w:vertAlign w:val="superscript"/>
        </w:rPr>
        <w:t>[</w:t>
      </w:r>
      <w:r w:rsidRPr="0074707B">
        <w:rPr>
          <w:b/>
          <w:vertAlign w:val="superscript"/>
        </w:rPr>
        <w:t>9</w:t>
      </w:r>
      <w:r w:rsidRPr="00514949">
        <w:rPr>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514949">
        <w:rPr>
          <w:rStyle w:val="ac"/>
        </w:rPr>
        <w:t>[</w:t>
      </w:r>
      <w:r w:rsidRPr="0074707B">
        <w:rPr>
          <w:rStyle w:val="ac"/>
        </w:rPr>
        <w:t>11</w:t>
      </w:r>
      <w:r w:rsidRPr="00514949">
        <w:rPr>
          <w:rStyle w:val="ac"/>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6" w:name="_Ref280564135"/>
      <w:bookmarkStart w:id="7" w:name="_Toc283210945"/>
      <w:r w:rsidRPr="00D03254">
        <w:rPr>
          <w:rFonts w:asciiTheme="minorEastAsia" w:eastAsiaTheme="minorEastAsia" w:hAnsiTheme="minorEastAsia" w:hint="eastAsia"/>
        </w:rPr>
        <w:t>図</w:t>
      </w:r>
      <w:bookmarkEnd w:id="6"/>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7"/>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130ABFDB" w14:textId="77777777" w:rsidR="002A5A09"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514949">
        <w:rPr>
          <w:rStyle w:val="ac"/>
        </w:rPr>
        <w:t>[</w:t>
      </w:r>
      <w:r w:rsidRPr="0074707B">
        <w:rPr>
          <w:rStyle w:val="ac"/>
        </w:rPr>
        <w:t>12</w:t>
      </w:r>
      <w:r w:rsidRPr="00514949">
        <w:rPr>
          <w:rStyle w:val="ac"/>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514949">
        <w:rPr>
          <w:vertAlign w:val="superscript"/>
        </w:rPr>
        <w:t>[</w:t>
      </w:r>
      <w:r w:rsidRPr="0074707B">
        <w:rPr>
          <w:vertAlign w:val="superscript"/>
        </w:rPr>
        <w:t>13</w:t>
      </w:r>
      <w:r w:rsidRPr="00514949">
        <w:rPr>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20E6E5CF" w14:textId="77777777" w:rsidR="002A5A09" w:rsidRDefault="002A5A09" w:rsidP="002A5A09">
      <w:pPr>
        <w:rPr>
          <w:rFonts w:asciiTheme="minorEastAsia" w:hAnsiTheme="minorEastAsia"/>
          <w:b/>
        </w:rPr>
      </w:pPr>
    </w:p>
    <w:p w14:paraId="1B9D0675" w14:textId="77777777" w:rsidR="005D0F17" w:rsidRPr="00D03254" w:rsidRDefault="005D0F17"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8" w:name="_Toc280821418"/>
      <w:bookmarkStart w:id="9"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8"/>
      <w:bookmarkEnd w:id="9"/>
    </w:p>
    <w:p w14:paraId="0D2D5465" w14:textId="54AC8C4D"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0"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0"/>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1" w:name="_Ref280825221"/>
      <w:bookmarkStart w:id="12" w:name="_Ref280825205"/>
      <w:bookmarkStart w:id="13"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1"/>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2"/>
      <w:bookmarkEnd w:id="13"/>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77777777" w:rsidR="002A5A09" w:rsidRPr="0096058F" w:rsidRDefault="002A5A09" w:rsidP="002A5A09">
            <w:pPr>
              <w:rPr>
                <w:rFonts w:asciiTheme="minorEastAsia" w:hAnsiTheme="minorEastAsia"/>
              </w:rPr>
            </w:pPr>
            <w:r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hint="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hint="eastAsia"/>
        </w:rPr>
      </w:pPr>
    </w:p>
    <w:p w14:paraId="07D5718C" w14:textId="77777777" w:rsidR="00904F35" w:rsidRDefault="002A5A09" w:rsidP="002A5A09">
      <w:pPr>
        <w:pStyle w:val="a8"/>
        <w:rPr>
          <w:rFonts w:asciiTheme="minorEastAsia" w:eastAsiaTheme="minorEastAsia" w:hAnsiTheme="minorEastAsia" w:hint="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hint="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hint="eastAsia"/>
          <w:b/>
        </w:rPr>
      </w:pPr>
    </w:p>
    <w:p w14:paraId="2DE79193" w14:textId="77777777" w:rsidR="00B62D3D" w:rsidRDefault="00B62D3D" w:rsidP="00925A6B">
      <w:pPr>
        <w:rPr>
          <w:rFonts w:asciiTheme="minorEastAsia" w:hAnsiTheme="minorEastAsia" w:hint="eastAsia"/>
          <w:b/>
        </w:rPr>
      </w:pPr>
    </w:p>
    <w:p w14:paraId="27C87897" w14:textId="77777777" w:rsidR="00B62D3D" w:rsidRDefault="00B62D3D" w:rsidP="00925A6B">
      <w:pPr>
        <w:rPr>
          <w:rFonts w:asciiTheme="minorEastAsia" w:hAnsiTheme="minorEastAsia" w:hint="eastAsia"/>
          <w:b/>
        </w:rPr>
      </w:pPr>
    </w:p>
    <w:p w14:paraId="50C6F792" w14:textId="77777777" w:rsidR="00B62D3D" w:rsidRDefault="00B62D3D" w:rsidP="00925A6B">
      <w:pPr>
        <w:rPr>
          <w:rFonts w:asciiTheme="minorEastAsia" w:hAnsiTheme="minorEastAsia" w:hint="eastAsia"/>
          <w:b/>
        </w:rPr>
      </w:pPr>
    </w:p>
    <w:p w14:paraId="7C147726" w14:textId="77777777" w:rsidR="00B62D3D" w:rsidRDefault="00B62D3D" w:rsidP="00925A6B">
      <w:pPr>
        <w:rPr>
          <w:rFonts w:asciiTheme="minorEastAsia" w:hAnsiTheme="minorEastAsia" w:hint="eastAsia"/>
          <w:b/>
        </w:rPr>
      </w:pPr>
    </w:p>
    <w:p w14:paraId="07783FC1" w14:textId="77777777" w:rsidR="00B62D3D" w:rsidRDefault="00B62D3D" w:rsidP="00925A6B">
      <w:pPr>
        <w:rPr>
          <w:rFonts w:asciiTheme="minorEastAsia" w:hAnsiTheme="minorEastAsia" w:hint="eastAsia"/>
          <w:b/>
        </w:rPr>
      </w:pPr>
    </w:p>
    <w:p w14:paraId="52BD561D" w14:textId="6924C80F" w:rsidR="00925A6B" w:rsidRDefault="00B62D3D" w:rsidP="00925A6B">
      <w:pPr>
        <w:rPr>
          <w:rFonts w:asciiTheme="minorEastAsia" w:hAnsiTheme="minorEastAsia" w:hint="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hint="eastAsia"/>
          <w:b/>
        </w:rPr>
      </w:pPr>
    </w:p>
    <w:p w14:paraId="5F73D9F7" w14:textId="77777777" w:rsidR="00B62D3D" w:rsidRDefault="00B62D3D" w:rsidP="00925A6B">
      <w:pPr>
        <w:rPr>
          <w:rFonts w:asciiTheme="minorEastAsia" w:hAnsiTheme="minorEastAsia" w:hint="eastAsia"/>
          <w:b/>
        </w:rPr>
      </w:pPr>
    </w:p>
    <w:p w14:paraId="7A7DCC7E" w14:textId="77777777" w:rsidR="00B62D3D" w:rsidRDefault="00B62D3D" w:rsidP="00925A6B">
      <w:pPr>
        <w:rPr>
          <w:rFonts w:asciiTheme="minorEastAsia" w:hAnsiTheme="minorEastAsia" w:hint="eastAsia"/>
          <w:b/>
        </w:rPr>
      </w:pPr>
    </w:p>
    <w:p w14:paraId="471AEFF7" w14:textId="77777777" w:rsidR="00B62D3D" w:rsidRDefault="00B62D3D" w:rsidP="00925A6B">
      <w:pPr>
        <w:rPr>
          <w:rFonts w:asciiTheme="minorEastAsia" w:hAnsiTheme="minorEastAsia" w:hint="eastAsia"/>
          <w:b/>
        </w:rPr>
      </w:pPr>
    </w:p>
    <w:p w14:paraId="6F74A9AC" w14:textId="77777777" w:rsidR="00B62D3D" w:rsidRDefault="00B62D3D" w:rsidP="00925A6B">
      <w:pPr>
        <w:rPr>
          <w:rFonts w:asciiTheme="minorEastAsia" w:hAnsiTheme="minorEastAsia" w:hint="eastAsia"/>
          <w:b/>
        </w:rPr>
      </w:pPr>
    </w:p>
    <w:p w14:paraId="699E2E9B" w14:textId="77777777" w:rsidR="00B62D3D" w:rsidRDefault="00B62D3D" w:rsidP="00925A6B">
      <w:pPr>
        <w:rPr>
          <w:rFonts w:asciiTheme="minorEastAsia" w:hAnsiTheme="minorEastAsia" w:hint="eastAsia"/>
          <w:b/>
        </w:rPr>
      </w:pPr>
    </w:p>
    <w:p w14:paraId="746EEBB6" w14:textId="77777777" w:rsidR="00B62D3D" w:rsidRDefault="00B62D3D" w:rsidP="00925A6B">
      <w:pPr>
        <w:rPr>
          <w:rFonts w:asciiTheme="minorEastAsia" w:hAnsiTheme="minorEastAsia" w:hint="eastAsia"/>
          <w:b/>
        </w:rPr>
      </w:pPr>
    </w:p>
    <w:p w14:paraId="5E55AB89" w14:textId="77777777" w:rsidR="00B62D3D" w:rsidRDefault="00B62D3D" w:rsidP="00925A6B">
      <w:pPr>
        <w:rPr>
          <w:rFonts w:asciiTheme="minorEastAsia" w:hAnsiTheme="minorEastAsia" w:hint="eastAsia"/>
          <w:b/>
        </w:rPr>
      </w:pPr>
    </w:p>
    <w:p w14:paraId="17A2A1E1" w14:textId="77777777" w:rsidR="00B62D3D" w:rsidRDefault="00B62D3D" w:rsidP="00925A6B">
      <w:pPr>
        <w:rPr>
          <w:rFonts w:asciiTheme="minorEastAsia" w:hAnsiTheme="minorEastAsia" w:hint="eastAsia"/>
          <w:b/>
        </w:rPr>
      </w:pPr>
    </w:p>
    <w:p w14:paraId="2DFECDFE" w14:textId="1C399C10" w:rsidR="00B62D3D" w:rsidRDefault="00B62D3D" w:rsidP="00925A6B">
      <w:pPr>
        <w:rPr>
          <w:rFonts w:asciiTheme="minorEastAsia" w:hAnsiTheme="minorEastAsia" w:hint="eastAsia"/>
          <w:b/>
        </w:rPr>
      </w:pPr>
    </w:p>
    <w:p w14:paraId="23315301" w14:textId="77777777" w:rsidR="00B62D3D" w:rsidRDefault="00B62D3D" w:rsidP="00925A6B">
      <w:pPr>
        <w:rPr>
          <w:rFonts w:asciiTheme="minorEastAsia" w:hAnsiTheme="minorEastAsia" w:hint="eastAsia"/>
          <w:b/>
        </w:rPr>
      </w:pPr>
    </w:p>
    <w:p w14:paraId="364A1D03" w14:textId="77777777" w:rsidR="00B62D3D" w:rsidRDefault="00B62D3D" w:rsidP="00925A6B">
      <w:pPr>
        <w:rPr>
          <w:rFonts w:asciiTheme="minorEastAsia" w:hAnsiTheme="minorEastAsia" w:hint="eastAsia"/>
          <w:b/>
        </w:rPr>
      </w:pPr>
    </w:p>
    <w:p w14:paraId="5447D926" w14:textId="77777777" w:rsidR="00B62D3D" w:rsidRDefault="00B62D3D" w:rsidP="00925A6B">
      <w:pPr>
        <w:rPr>
          <w:rFonts w:asciiTheme="minorEastAsia" w:hAnsiTheme="minorEastAsia" w:hint="eastAsia"/>
          <w:b/>
        </w:rPr>
      </w:pPr>
    </w:p>
    <w:p w14:paraId="63627792" w14:textId="28CE1F58" w:rsidR="00B62D3D" w:rsidRPr="00B62D3D" w:rsidRDefault="00B62D3D" w:rsidP="00B62D3D">
      <w:pPr>
        <w:jc w:val="center"/>
        <w:rPr>
          <w:rFonts w:asciiTheme="minorEastAsia" w:hAnsiTheme="minorEastAsia" w:hint="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hint="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hint="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hint="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C42088">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4344B4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w:t>
            </w:r>
            <w:r w:rsidRPr="004B25E9">
              <w:rPr>
                <w:rFonts w:asciiTheme="minorEastAsia" w:hAnsiTheme="minorEastAsia" w:cs="Times New Roman" w:hint="eastAsia"/>
                <w:color w:val="000000"/>
                <w:kern w:val="0"/>
              </w:rPr>
              <w:t>カーブ</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42088">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auto"/>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auto"/>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C42088">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auto"/>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auto"/>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w:t>
      </w:r>
      <w:bookmarkStart w:id="14" w:name="_GoBack"/>
      <w:bookmarkEnd w:id="14"/>
      <w:r w:rsidRPr="004B25E9">
        <w:rPr>
          <w:rFonts w:asciiTheme="minorEastAsia" w:hAnsiTheme="minorEastAsia" w:hint="eastAsia"/>
        </w:rPr>
        <w:t>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77777777" w:rsidR="00C42E0E" w:rsidRDefault="00C42E0E" w:rsidP="00C42E0E">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77777777" w:rsidR="00C42088" w:rsidRPr="00C42088" w:rsidRDefault="00C42088" w:rsidP="00C42088">
      <w:pPr>
        <w:tabs>
          <w:tab w:val="left" w:pos="5339"/>
        </w:tabs>
      </w:pPr>
      <w:r w:rsidRPr="0074707B">
        <w:t>4</w:t>
      </w:r>
      <w:r w:rsidRPr="00C42088">
        <w:t>.</w:t>
      </w:r>
      <w:r w:rsidRPr="0074707B">
        <w:t>4</w:t>
      </w:r>
      <w:r w:rsidRPr="00C42088">
        <w:t>.</w:t>
      </w:r>
      <w:r w:rsidRPr="0074707B">
        <w:t>2</w:t>
      </w:r>
      <w:r w:rsidRPr="00C42088">
        <w:t>.</w:t>
      </w:r>
      <w:r w:rsidRPr="0074707B">
        <w:t>2</w:t>
      </w:r>
      <w:r w:rsidRPr="00C42088">
        <w:t xml:space="preserve"> </w:t>
      </w:r>
      <w:r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Pr="0074707B">
        <w:t>UX</w:t>
      </w:r>
      <w:r w:rsidRPr="002327C5">
        <w:rPr>
          <w:rFonts w:asciiTheme="minorEastAsia" w:hAnsiTheme="minorEastAsia" w:hint="eastAsia"/>
        </w:rPr>
        <w:t>カーブで簡略化・バイアスがかかった</w:t>
      </w:r>
      <w:r w:rsidRPr="0074707B">
        <w:t>UX</w:t>
      </w:r>
      <w:r w:rsidRPr="002327C5">
        <w:rPr>
          <w:rFonts w:asciiTheme="minorEastAsia" w:hAnsiTheme="minorEastAsia" w:hint="eastAsia"/>
        </w:rPr>
        <w:t>を詳細に取得する傾向があると考えた．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Pr="0074707B">
        <w:t>Web</w:t>
      </w:r>
      <w:r w:rsidRPr="002327C5">
        <w:rPr>
          <w:rFonts w:asciiTheme="minorEastAsia" w:hAnsiTheme="minorEastAsia" w:hint="eastAsia"/>
        </w:rPr>
        <w:t>サイトは</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Pr="0074707B">
        <w:t>10</w:t>
      </w:r>
      <w:r w:rsidRPr="002327C5">
        <w:rPr>
          <w:rFonts w:asciiTheme="minorEastAsia" w:hAnsiTheme="minorEastAsia" w:hint="eastAsia"/>
        </w:rPr>
        <w:t>名である．実験の流れは以下の通りである．</w:t>
      </w:r>
    </w:p>
    <w:p w14:paraId="6A2F47A1" w14:textId="77777777" w:rsidR="003B06BB" w:rsidRPr="002327C5" w:rsidRDefault="003B06BB"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001B163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2A30518A" w14:textId="77777777" w:rsidR="003B06BB" w:rsidRPr="002327C5" w:rsidRDefault="003B06BB" w:rsidP="003B06BB">
      <w:pPr>
        <w:rPr>
          <w:rFonts w:asciiTheme="minorEastAsia" w:hAnsiTheme="minorEastAsia"/>
        </w:rPr>
      </w:pP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2897720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54FD517A" w14:textId="77777777" w:rsidR="003B06BB" w:rsidRPr="002327C5" w:rsidRDefault="003B06BB" w:rsidP="003B06BB">
      <w:pPr>
        <w:rPr>
          <w:rFonts w:asciiTheme="minorEastAsia" w:hAnsiTheme="minorEastAsia"/>
        </w:rPr>
      </w:pP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215F2619" w14:textId="77777777" w:rsidTr="00E5280D">
        <w:trPr>
          <w:trHeight w:val="402"/>
        </w:trPr>
        <w:tc>
          <w:tcPr>
            <w:tcW w:w="2093" w:type="dxa"/>
            <w:vAlign w:val="center"/>
          </w:tcPr>
          <w:p w14:paraId="3D2A89E5"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実験機器・ソフト</w:t>
            </w:r>
          </w:p>
        </w:tc>
        <w:tc>
          <w:tcPr>
            <w:tcW w:w="7087" w:type="dxa"/>
            <w:vAlign w:val="center"/>
          </w:tcPr>
          <w:p w14:paraId="23F8F86D" w14:textId="77777777" w:rsidR="003B06BB" w:rsidRPr="002327C5" w:rsidRDefault="003B06BB" w:rsidP="00E5280D">
            <w:pPr>
              <w:pStyle w:val="a3"/>
              <w:ind w:firstLineChars="0" w:firstLine="0"/>
              <w:rPr>
                <w:rFonts w:asciiTheme="minorEastAsia" w:eastAsiaTheme="minorEastAsia" w:hAnsiTheme="minorEastAsia"/>
              </w:rPr>
            </w:pPr>
          </w:p>
        </w:tc>
      </w:tr>
      <w:tr w:rsidR="003B06BB" w:rsidRPr="002327C5" w14:paraId="5281B68E" w14:textId="77777777" w:rsidTr="00E5280D">
        <w:trPr>
          <w:trHeight w:val="501"/>
        </w:trPr>
        <w:tc>
          <w:tcPr>
            <w:tcW w:w="2093" w:type="dxa"/>
            <w:vAlign w:val="center"/>
          </w:tcPr>
          <w:p w14:paraId="5A453EE8"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E5280D">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E5280D">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E5280D">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カーブによって取得した</w:t>
      </w:r>
      <w:r w:rsidRPr="0074707B">
        <w:t>UX</w:t>
      </w:r>
      <w:r w:rsidRPr="002327C5">
        <w:rPr>
          <w:rFonts w:asciiTheme="minorEastAsia" w:hAnsiTheme="minorEastAsia" w:hint="eastAsia"/>
        </w:rPr>
        <w:t>の結果を図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hint="eastAsia"/>
        </w:rPr>
        <w:t>に示す．取得した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Pr="0074707B">
        <w:t>High</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7</w:t>
      </w:r>
      <w:r w:rsidRPr="002327C5">
        <w:rPr>
          <w:rFonts w:asciiTheme="minorEastAsia" w:hAnsiTheme="minorEastAsia"/>
        </w:rPr>
        <w:t>,</w:t>
      </w:r>
      <w:r w:rsidRPr="0074707B">
        <w:t xml:space="preserve"> 0</w:t>
      </w:r>
      <w:r w:rsidRPr="002327C5">
        <w:rPr>
          <w:rFonts w:asciiTheme="minorEastAsia" w:hAnsiTheme="minorEastAsia"/>
        </w:rPr>
        <w:t>.</w:t>
      </w:r>
      <w:r w:rsidRPr="0074707B">
        <w:t>7</w:t>
      </w:r>
      <w:r w:rsidRPr="002327C5">
        <w:rPr>
          <w:rFonts w:asciiTheme="minorEastAsia" w:hAnsiTheme="minorEastAsia"/>
        </w:rPr>
        <w:t xml:space="preserve"> &lt;</w:t>
      </w:r>
      <w:r w:rsidRPr="0074707B">
        <w:t xml:space="preserve"> Middle</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4</w:t>
      </w:r>
      <w:r w:rsidRPr="002327C5">
        <w:rPr>
          <w:rFonts w:asciiTheme="minorEastAsia" w:hAnsiTheme="minorEastAsia"/>
        </w:rPr>
        <w:t>,</w:t>
      </w:r>
      <w:r w:rsidRPr="0074707B">
        <w:t xml:space="preserve"> 0</w:t>
      </w:r>
      <w:r w:rsidRPr="002327C5">
        <w:rPr>
          <w:rFonts w:asciiTheme="minorEastAsia" w:hAnsiTheme="minorEastAsia"/>
        </w:rPr>
        <w:t>.</w:t>
      </w:r>
      <w:r w:rsidRPr="0074707B">
        <w:t>4</w:t>
      </w:r>
      <w:r w:rsidRPr="002327C5">
        <w:rPr>
          <w:rFonts w:asciiTheme="minorEastAsia" w:hAnsiTheme="minorEastAsia"/>
        </w:rPr>
        <w:t xml:space="preserve"> &lt;</w:t>
      </w:r>
      <w:r w:rsidRPr="0074707B">
        <w:t xml:space="preserve"> Low</w:t>
      </w:r>
      <w:r w:rsidRPr="002327C5">
        <w:rPr>
          <w:rFonts w:asciiTheme="minorEastAsia" w:hAnsiTheme="minorEastAsia"/>
        </w:rPr>
        <w:t xml:space="preserve"> </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7679FA56">
            <wp:simplePos x="0" y="0"/>
            <wp:positionH relativeFrom="column">
              <wp:posOffset>0</wp:posOffset>
            </wp:positionH>
            <wp:positionV relativeFrom="paragraph">
              <wp:posOffset>127000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52F45F58"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E5280D">
        <w:trPr>
          <w:trHeight w:val="360"/>
        </w:trPr>
        <w:tc>
          <w:tcPr>
            <w:tcW w:w="6708" w:type="dxa"/>
            <w:noWrap/>
            <w:hideMark/>
          </w:tcPr>
          <w:p w14:paraId="305BE642" w14:textId="77777777" w:rsidR="003B06BB" w:rsidRPr="002327C5" w:rsidRDefault="003B06BB" w:rsidP="00E5280D">
            <w:pPr>
              <w:rPr>
                <w:rFonts w:asciiTheme="minorEastAsia" w:hAnsiTheme="minorEastAsia"/>
                <w:sz w:val="20"/>
              </w:rPr>
            </w:pPr>
            <w:r w:rsidRPr="0074707B">
              <w:rPr>
                <w:sz w:val="20"/>
              </w:rPr>
              <w:t>UX</w:t>
            </w:r>
            <w:r w:rsidRPr="002327C5">
              <w:rPr>
                <w:rFonts w:asciiTheme="minorEastAsia" w:hAnsiTheme="minorEastAsia" w:hint="eastAsia"/>
                <w:sz w:val="20"/>
              </w:rPr>
              <w:t>カーブ</w:t>
            </w:r>
          </w:p>
        </w:tc>
        <w:tc>
          <w:tcPr>
            <w:tcW w:w="10948" w:type="dxa"/>
            <w:noWrap/>
            <w:hideMark/>
          </w:tcPr>
          <w:p w14:paraId="509D375C" w14:textId="77777777" w:rsidR="003B06BB" w:rsidRPr="002327C5" w:rsidRDefault="003B06BB" w:rsidP="00E5280D">
            <w:pP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な体験ほど忘却されやすいことが考えられる．今回は実験後に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E5280D">
        <w:trPr>
          <w:trHeight w:val="360"/>
        </w:trPr>
        <w:tc>
          <w:tcPr>
            <w:tcW w:w="1150" w:type="dxa"/>
            <w:noWrap/>
            <w:hideMark/>
          </w:tcPr>
          <w:p w14:paraId="1A6960DC"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57B5A10D" w14:textId="77777777" w:rsidR="003B06BB" w:rsidRPr="002327C5" w:rsidRDefault="003B06BB" w:rsidP="00E5280D">
            <w:pPr>
              <w:rPr>
                <w:rFonts w:asciiTheme="minorEastAsia" w:hAnsiTheme="minorEastAsia"/>
              </w:rPr>
            </w:pPr>
            <w:r w:rsidRPr="0074707B">
              <w:t>UXCURVE</w:t>
            </w:r>
          </w:p>
        </w:tc>
        <w:tc>
          <w:tcPr>
            <w:tcW w:w="3510" w:type="dxa"/>
            <w:gridSpan w:val="2"/>
            <w:noWrap/>
            <w:hideMark/>
          </w:tcPr>
          <w:p w14:paraId="6DF05459" w14:textId="77777777" w:rsidR="003B06BB" w:rsidRPr="002327C5" w:rsidRDefault="003B06BB" w:rsidP="00E5280D">
            <w:pP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5E447AC6" w14:textId="77777777" w:rsidR="003B06BB" w:rsidRPr="002327C5" w:rsidRDefault="003B06BB" w:rsidP="003B06BB">
      <w:pPr>
        <w:rPr>
          <w:rFonts w:asciiTheme="minorEastAsia" w:hAnsiTheme="minorEastAsia"/>
        </w:rPr>
      </w:pPr>
    </w:p>
    <w:p w14:paraId="0426E7BB"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E5280D">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E5280D">
        <w:trPr>
          <w:trHeight w:val="360"/>
        </w:trPr>
        <w:tc>
          <w:tcPr>
            <w:tcW w:w="1540" w:type="dxa"/>
            <w:noWrap/>
            <w:hideMark/>
          </w:tcPr>
          <w:p w14:paraId="21501E31" w14:textId="77777777" w:rsidR="003B06BB" w:rsidRPr="002327C5" w:rsidRDefault="003B06BB" w:rsidP="00E5280D">
            <w:pPr>
              <w:rPr>
                <w:rFonts w:asciiTheme="minorEastAsia" w:hAnsiTheme="minorEastAsia"/>
              </w:rPr>
            </w:pPr>
            <w:r w:rsidRPr="002327C5">
              <w:rPr>
                <w:rFonts w:asciiTheme="minorEastAsia" w:hAnsiTheme="minorEastAsia" w:hint="eastAsia"/>
              </w:rPr>
              <w:t>カテゴリー</w:t>
            </w:r>
          </w:p>
        </w:tc>
        <w:tc>
          <w:tcPr>
            <w:tcW w:w="7215" w:type="dxa"/>
            <w:noWrap/>
            <w:hideMark/>
          </w:tcPr>
          <w:p w14:paraId="19A30356"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3B06BB" w:rsidRPr="002327C5" w14:paraId="5C43BA9C" w14:textId="77777777" w:rsidTr="00E5280D">
        <w:trPr>
          <w:trHeight w:val="360"/>
        </w:trPr>
        <w:tc>
          <w:tcPr>
            <w:tcW w:w="1631" w:type="dxa"/>
            <w:noWrap/>
            <w:hideMark/>
          </w:tcPr>
          <w:p w14:paraId="0CCC60F4" w14:textId="77777777" w:rsidR="003B06BB" w:rsidRPr="002327C5" w:rsidRDefault="003B06BB" w:rsidP="00E5280D">
            <w:pPr>
              <w:rPr>
                <w:rFonts w:asciiTheme="minorEastAsia" w:hAnsiTheme="minorEastAsia"/>
              </w:rPr>
            </w:pPr>
            <w:r w:rsidRPr="002327C5">
              <w:rPr>
                <w:rFonts w:asciiTheme="minorEastAsia" w:hAnsiTheme="minorEastAsia" w:hint="eastAsia"/>
              </w:rPr>
              <w:t>エラー・不備</w:t>
            </w:r>
          </w:p>
        </w:tc>
        <w:tc>
          <w:tcPr>
            <w:tcW w:w="7237" w:type="dxa"/>
            <w:noWrap/>
            <w:hideMark/>
          </w:tcPr>
          <w:p w14:paraId="17B029E3" w14:textId="77777777" w:rsidR="003B06BB" w:rsidRPr="002327C5" w:rsidRDefault="003B06BB" w:rsidP="00E5280D">
            <w:pPr>
              <w:rPr>
                <w:rFonts w:asciiTheme="minorEastAsia" w:hAnsiTheme="minorEastAsia"/>
              </w:rPr>
            </w:pPr>
            <w:r w:rsidRPr="002327C5">
              <w:rPr>
                <w:rFonts w:asciiTheme="minorEastAsia" w:hAnsiTheme="minorEastAsia" w:hint="eastAsia"/>
              </w:rPr>
              <w:t>画面にエラーが出た</w:t>
            </w:r>
          </w:p>
        </w:tc>
      </w:tr>
      <w:tr w:rsidR="003B06BB" w:rsidRPr="002327C5" w14:paraId="36CAA49B" w14:textId="77777777" w:rsidTr="00E5280D">
        <w:trPr>
          <w:trHeight w:val="360"/>
        </w:trPr>
        <w:tc>
          <w:tcPr>
            <w:tcW w:w="1631" w:type="dxa"/>
            <w:noWrap/>
            <w:hideMark/>
          </w:tcPr>
          <w:p w14:paraId="2D5AE803"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37" w:type="dxa"/>
            <w:noWrap/>
            <w:hideMark/>
          </w:tcPr>
          <w:p w14:paraId="13837FCD" w14:textId="77777777" w:rsidR="003B06BB" w:rsidRPr="002327C5" w:rsidRDefault="003B06BB"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3B06BB" w:rsidRPr="002327C5" w14:paraId="173F68F3" w14:textId="77777777" w:rsidTr="00E5280D">
        <w:trPr>
          <w:trHeight w:val="360"/>
        </w:trPr>
        <w:tc>
          <w:tcPr>
            <w:tcW w:w="1631" w:type="dxa"/>
            <w:noWrap/>
            <w:hideMark/>
          </w:tcPr>
          <w:p w14:paraId="17198C9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4A32BB11" w14:textId="77777777" w:rsidR="003B06BB" w:rsidRPr="002327C5" w:rsidRDefault="003B06BB" w:rsidP="00E5280D">
            <w:pPr>
              <w:rPr>
                <w:rFonts w:asciiTheme="minorEastAsia" w:hAnsiTheme="minorEastAsia"/>
              </w:rPr>
            </w:pPr>
            <w:r w:rsidRPr="002327C5">
              <w:rPr>
                <w:rFonts w:asciiTheme="minorEastAsia" w:hAnsiTheme="minorEastAsia" w:hint="eastAsia"/>
              </w:rPr>
              <w:t>地域情報が見つからない。一瞬焦った</w:t>
            </w:r>
          </w:p>
        </w:tc>
      </w:tr>
      <w:tr w:rsidR="003B06BB" w:rsidRPr="002327C5" w14:paraId="746C5AB0" w14:textId="77777777" w:rsidTr="00E5280D">
        <w:trPr>
          <w:trHeight w:val="360"/>
        </w:trPr>
        <w:tc>
          <w:tcPr>
            <w:tcW w:w="1631" w:type="dxa"/>
            <w:noWrap/>
            <w:hideMark/>
          </w:tcPr>
          <w:p w14:paraId="76A9E9B9" w14:textId="77777777" w:rsidR="003B06BB" w:rsidRPr="002327C5" w:rsidRDefault="003B06BB" w:rsidP="00E5280D">
            <w:pPr>
              <w:rPr>
                <w:rFonts w:asciiTheme="minorEastAsia" w:hAnsiTheme="minorEastAsia"/>
              </w:rPr>
            </w:pPr>
            <w:r w:rsidRPr="002327C5">
              <w:rPr>
                <w:rFonts w:asciiTheme="minorEastAsia" w:hAnsiTheme="minorEastAsia" w:hint="eastAsia"/>
              </w:rPr>
              <w:t>操作方法</w:t>
            </w:r>
          </w:p>
        </w:tc>
        <w:tc>
          <w:tcPr>
            <w:tcW w:w="7237" w:type="dxa"/>
            <w:noWrap/>
            <w:hideMark/>
          </w:tcPr>
          <w:p w14:paraId="6F7847EE"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登録するフローがよくわからない</w:t>
            </w:r>
          </w:p>
        </w:tc>
      </w:tr>
      <w:tr w:rsidR="003B06BB" w:rsidRPr="002327C5" w14:paraId="164ED8C4" w14:textId="77777777" w:rsidTr="00E5280D">
        <w:trPr>
          <w:trHeight w:val="380"/>
        </w:trPr>
        <w:tc>
          <w:tcPr>
            <w:tcW w:w="1631" w:type="dxa"/>
            <w:noWrap/>
            <w:hideMark/>
          </w:tcPr>
          <w:p w14:paraId="7BDFFB0F" w14:textId="77777777" w:rsidR="003B06BB" w:rsidRPr="002327C5" w:rsidRDefault="003B06BB" w:rsidP="00E5280D">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5AAF68A8" w14:textId="77777777" w:rsidR="003B06BB" w:rsidRPr="002327C5" w:rsidRDefault="003B06BB"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181F3689" w14:textId="77777777" w:rsidR="003B06BB" w:rsidRPr="002327C5" w:rsidRDefault="003B06BB" w:rsidP="003B06BB">
      <w:pPr>
        <w:rPr>
          <w:rFonts w:asciiTheme="minorEastAsia" w:hAnsiTheme="minorEastAsia"/>
        </w:rPr>
      </w:pPr>
    </w:p>
    <w:p w14:paraId="007BD8BA" w14:textId="77777777" w:rsidR="003B06BB" w:rsidRPr="002327C5" w:rsidRDefault="003B06BB" w:rsidP="003B06BB">
      <w:pPr>
        <w:rPr>
          <w:rFonts w:asciiTheme="minorEastAsia" w:hAnsiTheme="minorEastAsia"/>
        </w:rPr>
      </w:pPr>
    </w:p>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7691A7F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が有効だと考えられる．また，カテゴリー別に入力された</w:t>
      </w:r>
      <w:r w:rsidRPr="0074707B">
        <w:t>UX</w:t>
      </w:r>
      <w:r w:rsidRPr="002327C5">
        <w:rPr>
          <w:rFonts w:asciiTheme="minorEastAsia" w:hAnsiTheme="minorEastAsia" w:hint="eastAsia"/>
        </w:rPr>
        <w:t>を着目することで，どんなカテゴリーに対して</w:t>
      </w:r>
      <w:r w:rsidRPr="0074707B">
        <w:t>UX</w:t>
      </w:r>
      <w:r w:rsidRPr="002327C5">
        <w:rPr>
          <w:rFonts w:asciiTheme="minorEastAsia" w:hAnsiTheme="minorEastAsia" w:hint="eastAsia"/>
        </w:rPr>
        <w:t>の入力がされているか，</w:t>
      </w:r>
      <w:r w:rsidRPr="0074707B">
        <w:t>UX</w:t>
      </w:r>
      <w:r w:rsidRPr="002327C5">
        <w:rPr>
          <w:rFonts w:asciiTheme="minorEastAsia" w:hAnsiTheme="minorEastAsia" w:hint="eastAsia"/>
        </w:rPr>
        <w:t>の度合いの変化があるか分析することができるので，</w:t>
      </w:r>
      <w:r w:rsidRPr="0074707B">
        <w:t>UX</w:t>
      </w:r>
      <w:r w:rsidRPr="002327C5">
        <w:rPr>
          <w:rFonts w:asciiTheme="minorEastAsia" w:hAnsiTheme="minorEastAsia" w:hint="eastAsia"/>
        </w:rPr>
        <w:t>デザイン時に改善点の優先度を決める際に有効であると考えられる．</w:t>
      </w:r>
    </w:p>
    <w:p w14:paraId="4CE66DB3" w14:textId="77777777" w:rsidR="003B06BB" w:rsidRPr="002327C5" w:rsidRDefault="003B06BB" w:rsidP="003B06BB">
      <w:pPr>
        <w:rPr>
          <w:rFonts w:asciiTheme="minorEastAsia" w:hAnsiTheme="minorEastAsia"/>
        </w:rPr>
      </w:pPr>
    </w:p>
    <w:p w14:paraId="3F0B4F4F" w14:textId="77777777" w:rsidR="003B06BB" w:rsidRPr="002327C5" w:rsidRDefault="003B06BB" w:rsidP="003B06BB">
      <w:pPr>
        <w:rPr>
          <w:rFonts w:asciiTheme="minorEastAsia" w:hAnsiTheme="minorEastAsia"/>
        </w:rPr>
      </w:pPr>
    </w:p>
    <w:p w14:paraId="2FEE5707" w14:textId="77777777" w:rsidR="003B06BB" w:rsidRPr="002327C5" w:rsidRDefault="003B06BB" w:rsidP="003B06BB">
      <w:pPr>
        <w:rPr>
          <w:rFonts w:asciiTheme="minorEastAsia" w:hAnsiTheme="minorEastAsia"/>
        </w:rPr>
      </w:pPr>
    </w:p>
    <w:p w14:paraId="658D6C66" w14:textId="77777777" w:rsidR="003B06BB" w:rsidRPr="002327C5" w:rsidRDefault="003B06BB" w:rsidP="003B06BB">
      <w:pPr>
        <w:rPr>
          <w:rFonts w:asciiTheme="minorEastAsia" w:hAnsiTheme="minorEastAsia"/>
        </w:rPr>
      </w:pPr>
    </w:p>
    <w:p w14:paraId="7D84827B" w14:textId="77777777" w:rsidR="003B06BB" w:rsidRPr="002327C5" w:rsidRDefault="003B06BB" w:rsidP="003B06BB">
      <w:pPr>
        <w:rPr>
          <w:rFonts w:asciiTheme="minorEastAsia" w:hAnsiTheme="minorEastAsia"/>
        </w:rPr>
      </w:pPr>
    </w:p>
    <w:p w14:paraId="5F8EAB6F" w14:textId="77777777" w:rsidR="003B06BB" w:rsidRPr="002327C5" w:rsidRDefault="003B06BB" w:rsidP="003B06BB">
      <w:pPr>
        <w:rPr>
          <w:rFonts w:asciiTheme="minorEastAsia" w:hAnsiTheme="minorEastAsia"/>
        </w:rPr>
      </w:pP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hint="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77777777" w:rsidR="0088286B" w:rsidRPr="00213CF6" w:rsidRDefault="0088286B" w:rsidP="0088286B">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 教授に心から感謝の意を表します．加えて共に過ごし，支えてくれた片岡裕映氏，関谷純輝氏を始めとする同研究室の皆様，実験に参加して頂いた皆様に深く感謝致します．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Pr="00CB4A1E" w:rsidRDefault="00265901" w:rsidP="00CB4A1E">
      <w:pPr>
        <w:tabs>
          <w:tab w:val="left" w:pos="5339"/>
        </w:tabs>
        <w:jc w:val="left"/>
        <w:rPr>
          <w:rFonts w:asciiTheme="minorEastAsia" w:hAnsiTheme="minorEastAsia"/>
        </w:rPr>
      </w:pPr>
    </w:p>
    <w:sectPr w:rsidR="00265901"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074020" w:rsidRDefault="00074020" w:rsidP="002A5A09">
      <w:r>
        <w:separator/>
      </w:r>
    </w:p>
  </w:endnote>
  <w:endnote w:type="continuationSeparator" w:id="0">
    <w:p w14:paraId="2EC5D2C7" w14:textId="77777777" w:rsidR="00074020" w:rsidRDefault="00074020"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074020" w:rsidRDefault="00074020"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074020" w:rsidRDefault="00074020">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074020" w:rsidRDefault="00074020"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953DAE">
      <w:rPr>
        <w:rStyle w:val="af6"/>
        <w:noProof/>
      </w:rPr>
      <w:t>53</w:t>
    </w:r>
    <w:r>
      <w:rPr>
        <w:rStyle w:val="af6"/>
      </w:rPr>
      <w:fldChar w:fldCharType="end"/>
    </w:r>
  </w:p>
  <w:p w14:paraId="45A5EC42" w14:textId="77777777" w:rsidR="00074020" w:rsidRDefault="00074020">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074020" w:rsidRDefault="00074020"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074020" w:rsidRDefault="00074020">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074020" w:rsidRDefault="00074020"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6D604E">
      <w:rPr>
        <w:rStyle w:val="af6"/>
        <w:noProof/>
      </w:rPr>
      <w:t>78</w:t>
    </w:r>
    <w:r>
      <w:rPr>
        <w:rStyle w:val="af6"/>
      </w:rPr>
      <w:fldChar w:fldCharType="end"/>
    </w:r>
  </w:p>
  <w:p w14:paraId="55300CA9" w14:textId="77777777" w:rsidR="00074020" w:rsidRDefault="00074020">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074020" w:rsidRDefault="00074020" w:rsidP="002A5A09">
      <w:r>
        <w:separator/>
      </w:r>
    </w:p>
  </w:footnote>
  <w:footnote w:type="continuationSeparator" w:id="0">
    <w:p w14:paraId="7D86DEBF" w14:textId="77777777" w:rsidR="00074020" w:rsidRDefault="00074020"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55F01"/>
    <w:rsid w:val="00074020"/>
    <w:rsid w:val="000D09B4"/>
    <w:rsid w:val="0010376A"/>
    <w:rsid w:val="00143D2A"/>
    <w:rsid w:val="001536F5"/>
    <w:rsid w:val="00155377"/>
    <w:rsid w:val="0016079D"/>
    <w:rsid w:val="001C3714"/>
    <w:rsid w:val="001F7C4F"/>
    <w:rsid w:val="002004D3"/>
    <w:rsid w:val="002557BF"/>
    <w:rsid w:val="00265901"/>
    <w:rsid w:val="00291FCA"/>
    <w:rsid w:val="002A5A09"/>
    <w:rsid w:val="002C2EB1"/>
    <w:rsid w:val="002C3449"/>
    <w:rsid w:val="00301BD7"/>
    <w:rsid w:val="00310C24"/>
    <w:rsid w:val="003211FD"/>
    <w:rsid w:val="003A3E64"/>
    <w:rsid w:val="003A4E2C"/>
    <w:rsid w:val="003B06BB"/>
    <w:rsid w:val="003B71DF"/>
    <w:rsid w:val="003C76C4"/>
    <w:rsid w:val="003D15A8"/>
    <w:rsid w:val="00514949"/>
    <w:rsid w:val="005426D3"/>
    <w:rsid w:val="005D0F17"/>
    <w:rsid w:val="005F7F75"/>
    <w:rsid w:val="006010F9"/>
    <w:rsid w:val="00623079"/>
    <w:rsid w:val="006366AF"/>
    <w:rsid w:val="00655D11"/>
    <w:rsid w:val="006A03BC"/>
    <w:rsid w:val="006D604E"/>
    <w:rsid w:val="006F4B21"/>
    <w:rsid w:val="0074707B"/>
    <w:rsid w:val="00750725"/>
    <w:rsid w:val="00775BE8"/>
    <w:rsid w:val="007B4BF2"/>
    <w:rsid w:val="007C7058"/>
    <w:rsid w:val="0088286B"/>
    <w:rsid w:val="00885D34"/>
    <w:rsid w:val="008B45EE"/>
    <w:rsid w:val="008F3A4E"/>
    <w:rsid w:val="00904F35"/>
    <w:rsid w:val="00925A6B"/>
    <w:rsid w:val="00953DAE"/>
    <w:rsid w:val="0096058F"/>
    <w:rsid w:val="009A2221"/>
    <w:rsid w:val="00A302A0"/>
    <w:rsid w:val="00A72232"/>
    <w:rsid w:val="00B62D3D"/>
    <w:rsid w:val="00B8273F"/>
    <w:rsid w:val="00BA4748"/>
    <w:rsid w:val="00C42088"/>
    <w:rsid w:val="00C42E0E"/>
    <w:rsid w:val="00C9782E"/>
    <w:rsid w:val="00CB3A0B"/>
    <w:rsid w:val="00CB4A1E"/>
    <w:rsid w:val="00D7746F"/>
    <w:rsid w:val="00DB1FAC"/>
    <w:rsid w:val="00E2267F"/>
    <w:rsid w:val="00E5280D"/>
    <w:rsid w:val="00E94B40"/>
    <w:rsid w:val="00F5553F"/>
    <w:rsid w:val="00FB0E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19310536"/>
        <c:axId val="2095584632"/>
      </c:lineChart>
      <c:catAx>
        <c:axId val="21193105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584632"/>
        <c:crosses val="autoZero"/>
        <c:auto val="1"/>
        <c:lblAlgn val="ctr"/>
        <c:lblOffset val="100"/>
        <c:tickLblSkip val="12"/>
        <c:noMultiLvlLbl val="0"/>
      </c:catAx>
      <c:valAx>
        <c:axId val="209558463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193105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3940024"/>
        <c:axId val="-2123937048"/>
      </c:barChart>
      <c:catAx>
        <c:axId val="-2123940024"/>
        <c:scaling>
          <c:orientation val="minMax"/>
        </c:scaling>
        <c:delete val="0"/>
        <c:axPos val="b"/>
        <c:majorTickMark val="out"/>
        <c:minorTickMark val="none"/>
        <c:tickLblPos val="nextTo"/>
        <c:crossAx val="-2123937048"/>
        <c:crosses val="autoZero"/>
        <c:auto val="1"/>
        <c:lblAlgn val="ctr"/>
        <c:lblOffset val="100"/>
        <c:noMultiLvlLbl val="0"/>
      </c:catAx>
      <c:valAx>
        <c:axId val="-212393704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12394002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3089064"/>
        <c:axId val="-2100494680"/>
      </c:scatterChart>
      <c:valAx>
        <c:axId val="-212308906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0494680"/>
        <c:crosses val="autoZero"/>
        <c:crossBetween val="midCat"/>
      </c:valAx>
      <c:valAx>
        <c:axId val="-2100494680"/>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308906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0097960"/>
        <c:axId val="-2099351096"/>
      </c:barChart>
      <c:catAx>
        <c:axId val="-2100097960"/>
        <c:scaling>
          <c:orientation val="minMax"/>
        </c:scaling>
        <c:delete val="0"/>
        <c:axPos val="b"/>
        <c:majorTickMark val="out"/>
        <c:minorTickMark val="none"/>
        <c:tickLblPos val="nextTo"/>
        <c:crossAx val="-2099351096"/>
        <c:crosses val="autoZero"/>
        <c:auto val="1"/>
        <c:lblAlgn val="ctr"/>
        <c:lblOffset val="100"/>
        <c:noMultiLvlLbl val="0"/>
      </c:catAx>
      <c:valAx>
        <c:axId val="-209935109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00097960"/>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99387912"/>
        <c:axId val="-2099384936"/>
      </c:barChart>
      <c:catAx>
        <c:axId val="-2099387912"/>
        <c:scaling>
          <c:orientation val="minMax"/>
        </c:scaling>
        <c:delete val="0"/>
        <c:axPos val="b"/>
        <c:majorTickMark val="out"/>
        <c:minorTickMark val="none"/>
        <c:tickLblPos val="nextTo"/>
        <c:crossAx val="-2099384936"/>
        <c:crosses val="autoZero"/>
        <c:auto val="1"/>
        <c:lblAlgn val="ctr"/>
        <c:lblOffset val="100"/>
        <c:noMultiLvlLbl val="0"/>
      </c:catAx>
      <c:valAx>
        <c:axId val="-2099384936"/>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9938791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5454104"/>
        <c:axId val="2119339928"/>
      </c:barChart>
      <c:catAx>
        <c:axId val="2065454104"/>
        <c:scaling>
          <c:orientation val="minMax"/>
        </c:scaling>
        <c:delete val="0"/>
        <c:axPos val="b"/>
        <c:majorTickMark val="out"/>
        <c:minorTickMark val="none"/>
        <c:tickLblPos val="nextTo"/>
        <c:crossAx val="2119339928"/>
        <c:crosses val="autoZero"/>
        <c:auto val="1"/>
        <c:lblAlgn val="ctr"/>
        <c:lblOffset val="100"/>
        <c:noMultiLvlLbl val="0"/>
      </c:catAx>
      <c:valAx>
        <c:axId val="211933992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6545410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39953768"/>
        <c:axId val="-2099381224"/>
      </c:barChart>
      <c:catAx>
        <c:axId val="2039953768"/>
        <c:scaling>
          <c:orientation val="minMax"/>
        </c:scaling>
        <c:delete val="0"/>
        <c:axPos val="b"/>
        <c:majorTickMark val="out"/>
        <c:minorTickMark val="none"/>
        <c:tickLblPos val="nextTo"/>
        <c:txPr>
          <a:bodyPr/>
          <a:lstStyle/>
          <a:p>
            <a:pPr>
              <a:defRPr sz="1200"/>
            </a:pPr>
            <a:endParaRPr lang="ja-JP"/>
          </a:p>
        </c:txPr>
        <c:crossAx val="-2099381224"/>
        <c:crosses val="autoZero"/>
        <c:auto val="1"/>
        <c:lblAlgn val="ctr"/>
        <c:lblOffset val="100"/>
        <c:noMultiLvlLbl val="0"/>
      </c:catAx>
      <c:valAx>
        <c:axId val="-2099381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3995376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9442568"/>
        <c:axId val="2099001016"/>
      </c:barChart>
      <c:catAx>
        <c:axId val="2119442568"/>
        <c:scaling>
          <c:orientation val="minMax"/>
        </c:scaling>
        <c:delete val="0"/>
        <c:axPos val="b"/>
        <c:majorTickMark val="out"/>
        <c:minorTickMark val="none"/>
        <c:tickLblPos val="nextTo"/>
        <c:crossAx val="2099001016"/>
        <c:crosses val="autoZero"/>
        <c:auto val="1"/>
        <c:lblAlgn val="ctr"/>
        <c:lblOffset val="100"/>
        <c:noMultiLvlLbl val="0"/>
      </c:catAx>
      <c:valAx>
        <c:axId val="209900101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94425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33697896"/>
        <c:axId val="2089677192"/>
      </c:barChart>
      <c:catAx>
        <c:axId val="-2133697896"/>
        <c:scaling>
          <c:orientation val="minMax"/>
        </c:scaling>
        <c:delete val="0"/>
        <c:axPos val="b"/>
        <c:majorTickMark val="out"/>
        <c:minorTickMark val="none"/>
        <c:tickLblPos val="nextTo"/>
        <c:txPr>
          <a:bodyPr/>
          <a:lstStyle/>
          <a:p>
            <a:pPr>
              <a:defRPr sz="1200"/>
            </a:pPr>
            <a:endParaRPr lang="ja-JP"/>
          </a:p>
        </c:txPr>
        <c:crossAx val="2089677192"/>
        <c:crosses val="autoZero"/>
        <c:auto val="1"/>
        <c:lblAlgn val="ctr"/>
        <c:lblOffset val="100"/>
        <c:noMultiLvlLbl val="0"/>
      </c:catAx>
      <c:valAx>
        <c:axId val="208967719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3369789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238696"/>
        <c:axId val="-2131235688"/>
      </c:barChart>
      <c:catAx>
        <c:axId val="-2131238696"/>
        <c:scaling>
          <c:orientation val="minMax"/>
        </c:scaling>
        <c:delete val="0"/>
        <c:axPos val="b"/>
        <c:majorTickMark val="out"/>
        <c:minorTickMark val="none"/>
        <c:tickLblPos val="nextTo"/>
        <c:txPr>
          <a:bodyPr/>
          <a:lstStyle/>
          <a:p>
            <a:pPr>
              <a:defRPr sz="1200"/>
            </a:pPr>
            <a:endParaRPr lang="ja-JP"/>
          </a:p>
        </c:txPr>
        <c:crossAx val="-2131235688"/>
        <c:crosses val="autoZero"/>
        <c:auto val="1"/>
        <c:lblAlgn val="ctr"/>
        <c:lblOffset val="100"/>
        <c:noMultiLvlLbl val="0"/>
      </c:catAx>
      <c:valAx>
        <c:axId val="-2131235688"/>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3123869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1200632"/>
        <c:axId val="-2131197624"/>
      </c:barChart>
      <c:catAx>
        <c:axId val="-2131200632"/>
        <c:scaling>
          <c:orientation val="minMax"/>
        </c:scaling>
        <c:delete val="0"/>
        <c:axPos val="b"/>
        <c:majorTickMark val="out"/>
        <c:minorTickMark val="none"/>
        <c:tickLblPos val="nextTo"/>
        <c:txPr>
          <a:bodyPr/>
          <a:lstStyle/>
          <a:p>
            <a:pPr>
              <a:defRPr sz="1200"/>
            </a:pPr>
            <a:endParaRPr lang="ja-JP"/>
          </a:p>
        </c:txPr>
        <c:crossAx val="-2131197624"/>
        <c:crosses val="autoZero"/>
        <c:auto val="1"/>
        <c:lblAlgn val="ctr"/>
        <c:lblOffset val="100"/>
        <c:noMultiLvlLbl val="0"/>
      </c:catAx>
      <c:valAx>
        <c:axId val="-2131197624"/>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13120063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1166568"/>
        <c:axId val="-2131163512"/>
      </c:barChart>
      <c:catAx>
        <c:axId val="-2131166568"/>
        <c:scaling>
          <c:orientation val="minMax"/>
        </c:scaling>
        <c:delete val="0"/>
        <c:axPos val="b"/>
        <c:majorTickMark val="out"/>
        <c:minorTickMark val="none"/>
        <c:tickLblPos val="nextTo"/>
        <c:txPr>
          <a:bodyPr/>
          <a:lstStyle/>
          <a:p>
            <a:pPr>
              <a:defRPr sz="1050"/>
            </a:pPr>
            <a:endParaRPr lang="ja-JP"/>
          </a:p>
        </c:txPr>
        <c:crossAx val="-2131163512"/>
        <c:crosses val="autoZero"/>
        <c:auto val="1"/>
        <c:lblAlgn val="ctr"/>
        <c:lblOffset val="100"/>
        <c:noMultiLvlLbl val="0"/>
      </c:catAx>
      <c:valAx>
        <c:axId val="-2131163512"/>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13116656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63.24408468706071</c:v>
                </c:pt>
                <c:pt idx="10">
                  <c:v>67.82008120947305</c:v>
                </c:pt>
                <c:pt idx="11">
                  <c:v>67.82000000000001</c:v>
                </c:pt>
                <c:pt idx="12">
                  <c:v>-47.33832065941631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0569800"/>
        <c:axId val="-2123950344"/>
      </c:scatterChart>
      <c:valAx>
        <c:axId val="-21005698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23950344"/>
        <c:crosses val="autoZero"/>
        <c:crossBetween val="midCat"/>
      </c:valAx>
      <c:valAx>
        <c:axId val="-212395034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05698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-55.30034453644301</c:v>
                </c:pt>
              </c:numCache>
            </c:numRef>
          </c:yVal>
          <c:smooth val="0"/>
        </c:ser>
        <c:dLbls>
          <c:showLegendKey val="0"/>
          <c:showVal val="0"/>
          <c:showCatName val="0"/>
          <c:showSerName val="0"/>
          <c:showPercent val="0"/>
          <c:showBubbleSize val="0"/>
        </c:dLbls>
        <c:axId val="2092082088"/>
        <c:axId val="2095381080"/>
      </c:scatterChart>
      <c:valAx>
        <c:axId val="209208208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95381080"/>
        <c:crosses val="autoZero"/>
        <c:crossBetween val="midCat"/>
      </c:valAx>
      <c:valAx>
        <c:axId val="209538108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9208208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2123880"/>
        <c:axId val="-2102162936"/>
      </c:barChart>
      <c:catAx>
        <c:axId val="-2102123880"/>
        <c:scaling>
          <c:orientation val="minMax"/>
        </c:scaling>
        <c:delete val="0"/>
        <c:axPos val="b"/>
        <c:majorTickMark val="out"/>
        <c:minorTickMark val="none"/>
        <c:tickLblPos val="nextTo"/>
        <c:crossAx val="-2102162936"/>
        <c:crosses val="autoZero"/>
        <c:auto val="1"/>
        <c:lblAlgn val="ctr"/>
        <c:lblOffset val="100"/>
        <c:noMultiLvlLbl val="0"/>
      </c:catAx>
      <c:valAx>
        <c:axId val="-21021629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0212388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330024"/>
        <c:axId val="-2100217240"/>
      </c:scatterChart>
      <c:valAx>
        <c:axId val="-210333002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0217240"/>
        <c:crosses val="autoZero"/>
        <c:crossBetween val="midCat"/>
      </c:valAx>
      <c:valAx>
        <c:axId val="-210021724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0333002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943B8F-1793-3C40-9E35-EF7E7C405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78</Pages>
  <Words>6580</Words>
  <Characters>37510</Characters>
  <Application>Microsoft Macintosh Word</Application>
  <DocSecurity>0</DocSecurity>
  <Lines>312</Lines>
  <Paragraphs>88</Paragraphs>
  <ScaleCrop>false</ScaleCrop>
  <Company/>
  <LinksUpToDate>false</LinksUpToDate>
  <CharactersWithSpaces>44002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59</cp:revision>
  <dcterms:created xsi:type="dcterms:W3CDTF">2016-12-22T02:42:00Z</dcterms:created>
  <dcterms:modified xsi:type="dcterms:W3CDTF">2016-12-29T07:05:00Z</dcterms:modified>
</cp:coreProperties>
</file>